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66B5" w14:textId="656B2ED3" w:rsidR="530F1E9A" w:rsidRDefault="530F1E9A" w:rsidP="0D0F3AE7">
      <w:pPr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5BF04604" w14:textId="2BBB00D7" w:rsidR="0047718C" w:rsidRDefault="0047718C" w:rsidP="0D0F3AE7">
      <w:pPr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401BF579" w14:textId="0BA4F3BC" w:rsidR="0047718C" w:rsidRDefault="0047718C" w:rsidP="0D0F3AE7">
      <w:pPr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52271F6E" w14:textId="41ED9847" w:rsidR="0047718C" w:rsidRDefault="0047718C" w:rsidP="0D0F3AE7">
      <w:pPr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5EC12002" w14:textId="77777777" w:rsidR="0098797A" w:rsidRDefault="0098797A" w:rsidP="0058105E">
      <w:pPr>
        <w:rPr>
          <w:rFonts w:eastAsia="Book Antiqua" w:cstheme="minorHAnsi"/>
          <w:sz w:val="24"/>
          <w:szCs w:val="24"/>
        </w:rPr>
      </w:pPr>
    </w:p>
    <w:p w14:paraId="52F7A30D" w14:textId="26C6D84E" w:rsidR="0047718C" w:rsidRPr="00647FCE" w:rsidRDefault="0058105E" w:rsidP="0E3CA6ED">
      <w:pPr>
        <w:rPr>
          <w:rFonts w:eastAsia="Book Antiqua"/>
          <w:sz w:val="24"/>
          <w:szCs w:val="24"/>
        </w:rPr>
      </w:pPr>
      <w:r w:rsidRPr="0E3CA6ED">
        <w:rPr>
          <w:rFonts w:eastAsia="Book Antiqua"/>
          <w:sz w:val="24"/>
          <w:szCs w:val="24"/>
        </w:rPr>
        <w:t>1</w:t>
      </w:r>
      <w:r w:rsidR="22124512" w:rsidRPr="0E3CA6ED">
        <w:rPr>
          <w:rFonts w:eastAsia="Book Antiqua"/>
          <w:sz w:val="24"/>
          <w:szCs w:val="24"/>
        </w:rPr>
        <w:t>3</w:t>
      </w:r>
      <w:r w:rsidRPr="0E3CA6ED">
        <w:rPr>
          <w:rFonts w:eastAsia="Book Antiqua"/>
          <w:sz w:val="24"/>
          <w:szCs w:val="24"/>
          <w:vertAlign w:val="superscript"/>
        </w:rPr>
        <w:t>th</w:t>
      </w:r>
      <w:r w:rsidRPr="0E3CA6ED">
        <w:rPr>
          <w:rFonts w:eastAsia="Book Antiqua"/>
          <w:sz w:val="24"/>
          <w:szCs w:val="24"/>
        </w:rPr>
        <w:t xml:space="preserve"> </w:t>
      </w:r>
      <w:r w:rsidR="7D76E17A" w:rsidRPr="0E3CA6ED">
        <w:rPr>
          <w:rFonts w:eastAsia="Book Antiqua"/>
          <w:sz w:val="24"/>
          <w:szCs w:val="24"/>
        </w:rPr>
        <w:t>Novem</w:t>
      </w:r>
      <w:r w:rsidRPr="0E3CA6ED">
        <w:rPr>
          <w:rFonts w:eastAsia="Book Antiqua"/>
          <w:sz w:val="24"/>
          <w:szCs w:val="24"/>
        </w:rPr>
        <w:t>ber 2025</w:t>
      </w:r>
    </w:p>
    <w:p w14:paraId="7E42208A" w14:textId="77777777" w:rsidR="0058105E" w:rsidRPr="0058105E" w:rsidRDefault="0058105E" w:rsidP="005810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>Dear Parents and Guardians,</w:t>
      </w:r>
    </w:p>
    <w:p w14:paraId="49E75767" w14:textId="237C3869" w:rsidR="0058105E" w:rsidRPr="0058105E" w:rsidRDefault="0058105E" w:rsidP="005810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 xml:space="preserve">As 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the school year </w:t>
      </w:r>
      <w:r w:rsidR="00647FCE" w:rsidRPr="1A14A802">
        <w:rPr>
          <w:rFonts w:eastAsia="Times New Roman"/>
          <w:sz w:val="24"/>
          <w:szCs w:val="24"/>
          <w:lang w:eastAsia="en-GB"/>
        </w:rPr>
        <w:t>p</w:t>
      </w:r>
      <w:r w:rsidR="00C35BC1" w:rsidRPr="1A14A802">
        <w:rPr>
          <w:rFonts w:eastAsia="Times New Roman"/>
          <w:sz w:val="24"/>
          <w:szCs w:val="24"/>
          <w:lang w:eastAsia="en-GB"/>
        </w:rPr>
        <w:t>ro</w:t>
      </w:r>
      <w:r w:rsidR="00647FCE" w:rsidRPr="1A14A802">
        <w:rPr>
          <w:rFonts w:eastAsia="Times New Roman"/>
          <w:sz w:val="24"/>
          <w:szCs w:val="24"/>
          <w:lang w:eastAsia="en-GB"/>
        </w:rPr>
        <w:t>gresses,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 </w:t>
      </w:r>
      <w:r w:rsidRPr="1A14A802">
        <w:rPr>
          <w:rFonts w:eastAsia="Times New Roman"/>
          <w:sz w:val="24"/>
          <w:szCs w:val="24"/>
          <w:lang w:eastAsia="en-GB"/>
        </w:rPr>
        <w:t xml:space="preserve">we 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aim to </w:t>
      </w:r>
      <w:r w:rsidRPr="1A14A802">
        <w:rPr>
          <w:rFonts w:eastAsia="Times New Roman"/>
          <w:sz w:val="24"/>
          <w:szCs w:val="24"/>
          <w:lang w:eastAsia="en-GB"/>
        </w:rPr>
        <w:t xml:space="preserve">continue to enrich </w:t>
      </w:r>
      <w:r w:rsidR="00C35BC1" w:rsidRPr="1A14A802">
        <w:rPr>
          <w:rFonts w:eastAsia="Times New Roman"/>
          <w:sz w:val="24"/>
          <w:szCs w:val="24"/>
          <w:lang w:eastAsia="en-GB"/>
        </w:rPr>
        <w:t>y</w:t>
      </w:r>
      <w:r w:rsidRPr="1A14A802">
        <w:rPr>
          <w:rFonts w:eastAsia="Times New Roman"/>
          <w:sz w:val="24"/>
          <w:szCs w:val="24"/>
          <w:lang w:eastAsia="en-GB"/>
        </w:rPr>
        <w:t>our child</w:t>
      </w:r>
      <w:r w:rsidR="0098797A" w:rsidRPr="1A14A802">
        <w:rPr>
          <w:rFonts w:eastAsia="Times New Roman"/>
          <w:sz w:val="24"/>
          <w:szCs w:val="24"/>
          <w:lang w:eastAsia="en-GB"/>
        </w:rPr>
        <w:t>’s</w:t>
      </w:r>
      <w:r w:rsidRPr="1A14A802">
        <w:rPr>
          <w:rFonts w:eastAsia="Times New Roman"/>
          <w:sz w:val="24"/>
          <w:szCs w:val="24"/>
          <w:lang w:eastAsia="en-GB"/>
        </w:rPr>
        <w:t xml:space="preserve"> educational experience beyond the classroom, 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and </w:t>
      </w:r>
      <w:r w:rsidRPr="1A14A802">
        <w:rPr>
          <w:rFonts w:eastAsia="Times New Roman"/>
          <w:sz w:val="24"/>
          <w:szCs w:val="24"/>
          <w:lang w:eastAsia="en-GB"/>
        </w:rPr>
        <w:t>we would like to take a moment to highlight the vital role that</w:t>
      </w:r>
      <w:r w:rsidR="005C36E2" w:rsidRPr="1A14A802">
        <w:rPr>
          <w:rFonts w:eastAsia="Times New Roman"/>
          <w:sz w:val="24"/>
          <w:szCs w:val="24"/>
          <w:lang w:eastAsia="en-GB"/>
        </w:rPr>
        <w:t>,</w:t>
      </w:r>
      <w:r w:rsidRPr="1A14A802">
        <w:rPr>
          <w:rFonts w:eastAsia="Times New Roman"/>
          <w:sz w:val="24"/>
          <w:szCs w:val="24"/>
          <w:lang w:eastAsia="en-GB"/>
        </w:rPr>
        <w:t xml:space="preserve"> parental contributions play in making school trips and events possible.</w:t>
      </w:r>
    </w:p>
    <w:p w14:paraId="4B10DB44" w14:textId="5C8D784E" w:rsidR="0058105E" w:rsidRPr="000716FD" w:rsidRDefault="0058105E" w:rsidP="005810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05E">
        <w:rPr>
          <w:rFonts w:eastAsia="Times New Roman" w:cstheme="minorHAnsi"/>
          <w:sz w:val="24"/>
          <w:szCs w:val="24"/>
          <w:lang w:eastAsia="en-GB"/>
        </w:rPr>
        <w:t xml:space="preserve">School trips and extracurricular events are more than just fun outings—they are powerful learning opportunities that </w:t>
      </w:r>
      <w:r w:rsidR="000716FD">
        <w:rPr>
          <w:rFonts w:eastAsia="Times New Roman" w:cstheme="minorHAnsi"/>
          <w:sz w:val="24"/>
          <w:szCs w:val="24"/>
          <w:lang w:eastAsia="en-GB"/>
        </w:rPr>
        <w:t>provide cultural capital</w:t>
      </w:r>
      <w:r w:rsidRPr="0058105E">
        <w:rPr>
          <w:rFonts w:eastAsia="Times New Roman" w:cstheme="minorHAnsi"/>
          <w:sz w:val="24"/>
          <w:szCs w:val="24"/>
          <w:lang w:eastAsia="en-GB"/>
        </w:rPr>
        <w:t>, independence, and social development. Whether it’s a visit to a museum, a theatre performance, a science centre, or a</w:t>
      </w:r>
      <w:r w:rsidRPr="00647FCE">
        <w:rPr>
          <w:rFonts w:eastAsia="Times New Roman" w:cstheme="minorHAnsi"/>
          <w:sz w:val="24"/>
          <w:szCs w:val="24"/>
          <w:lang w:eastAsia="en-GB"/>
        </w:rPr>
        <w:t>n opportunity to explore nature and the environment</w:t>
      </w:r>
      <w:r w:rsidRPr="0058105E">
        <w:rPr>
          <w:rFonts w:eastAsia="Times New Roman" w:cstheme="minorHAnsi"/>
          <w:sz w:val="24"/>
          <w:szCs w:val="24"/>
          <w:lang w:eastAsia="en-GB"/>
        </w:rPr>
        <w:t xml:space="preserve">, these experiences help </w:t>
      </w:r>
      <w:r w:rsidRPr="00647FCE">
        <w:rPr>
          <w:rFonts w:eastAsia="Times New Roman" w:cstheme="minorHAnsi"/>
          <w:sz w:val="24"/>
          <w:szCs w:val="24"/>
          <w:lang w:eastAsia="en-GB"/>
        </w:rPr>
        <w:t xml:space="preserve">children </w:t>
      </w:r>
      <w:r w:rsidRPr="000716FD">
        <w:rPr>
          <w:rFonts w:eastAsia="Times New Roman" w:cstheme="minorHAnsi"/>
          <w:sz w:val="24"/>
          <w:szCs w:val="24"/>
          <w:lang w:eastAsia="en-GB"/>
        </w:rPr>
        <w:t>connect their classroom learning to the wider world.</w:t>
      </w:r>
    </w:p>
    <w:p w14:paraId="75E91BE8" w14:textId="7BA3184E" w:rsidR="000716FD" w:rsidRPr="000716FD" w:rsidRDefault="000716FD" w:rsidP="0E3CA6E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>In addition to external trips, we also organise high-quality workshops that come directly into school. These immersive, hands-on sessions bring the excitement and educational value of a school trip right into the classroom, offering children the chance to engage with experts, explore new topics, and experience interactive learning without the added cost of travel.</w:t>
      </w:r>
    </w:p>
    <w:p w14:paraId="3AB9C034" w14:textId="39DBB9E1" w:rsidR="0058105E" w:rsidRPr="0058105E" w:rsidRDefault="0058105E" w:rsidP="1A14A802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>However, organising these events requires resources. Transportation and entry fees all come at a cost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 and unfortunately school budgets </w:t>
      </w:r>
      <w:r w:rsidR="005C36E2" w:rsidRPr="1A14A802">
        <w:rPr>
          <w:rFonts w:eastAsia="Times New Roman"/>
          <w:sz w:val="24"/>
          <w:szCs w:val="24"/>
          <w:lang w:eastAsia="en-GB"/>
        </w:rPr>
        <w:t xml:space="preserve">no longer 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allow us to </w:t>
      </w:r>
      <w:r w:rsidR="000C79CD" w:rsidRPr="1A14A802">
        <w:rPr>
          <w:rFonts w:eastAsia="Times New Roman"/>
          <w:sz w:val="24"/>
          <w:szCs w:val="24"/>
          <w:lang w:eastAsia="en-GB"/>
        </w:rPr>
        <w:t>cover any shortfall</w:t>
      </w:r>
      <w:r w:rsidRPr="1A14A802">
        <w:rPr>
          <w:rFonts w:eastAsia="Times New Roman"/>
          <w:sz w:val="24"/>
          <w:szCs w:val="24"/>
          <w:lang w:eastAsia="en-GB"/>
        </w:rPr>
        <w:t xml:space="preserve">. Parental financial contributions are essential to ensuring these opportunities remain accessible to all children here at Meon Way Federation. </w:t>
      </w:r>
    </w:p>
    <w:p w14:paraId="60B8992A" w14:textId="733321AB" w:rsidR="0058105E" w:rsidRPr="0058105E" w:rsidRDefault="0058105E" w:rsidP="1A14A802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>Your support allows us to:</w:t>
      </w:r>
    </w:p>
    <w:p w14:paraId="72D0424C" w14:textId="171684C9" w:rsidR="0058105E" w:rsidRPr="00647FCE" w:rsidRDefault="0058105E" w:rsidP="00581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05E">
        <w:rPr>
          <w:rFonts w:eastAsia="Times New Roman" w:cstheme="minorHAnsi"/>
          <w:sz w:val="24"/>
          <w:szCs w:val="24"/>
          <w:lang w:eastAsia="en-GB"/>
        </w:rPr>
        <w:t>Offer a diverse range of enriching experiences</w:t>
      </w:r>
    </w:p>
    <w:p w14:paraId="10BF6A87" w14:textId="77777777" w:rsidR="0058105E" w:rsidRPr="0058105E" w:rsidRDefault="0058105E" w:rsidP="00581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105E">
        <w:rPr>
          <w:rFonts w:eastAsia="Times New Roman" w:cstheme="minorHAnsi"/>
          <w:sz w:val="24"/>
          <w:szCs w:val="24"/>
          <w:lang w:eastAsia="en-GB"/>
        </w:rPr>
        <w:t>Provide safe and reliable transportation</w:t>
      </w:r>
    </w:p>
    <w:p w14:paraId="4EDC9DFE" w14:textId="46C096F3" w:rsidR="0058105E" w:rsidRPr="0058105E" w:rsidRDefault="0058105E" w:rsidP="1A14A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 xml:space="preserve">Invite </w:t>
      </w:r>
      <w:r w:rsidR="00C35BC1" w:rsidRPr="1A14A802">
        <w:rPr>
          <w:rFonts w:eastAsia="Times New Roman"/>
          <w:sz w:val="24"/>
          <w:szCs w:val="24"/>
          <w:lang w:eastAsia="en-GB"/>
        </w:rPr>
        <w:t xml:space="preserve">good quality workshop providers and experiences </w:t>
      </w:r>
      <w:r w:rsidRPr="1A14A802">
        <w:rPr>
          <w:rFonts w:eastAsia="Times New Roman"/>
          <w:sz w:val="24"/>
          <w:szCs w:val="24"/>
          <w:lang w:eastAsia="en-GB"/>
        </w:rPr>
        <w:t>into school</w:t>
      </w:r>
    </w:p>
    <w:p w14:paraId="3EFE8672" w14:textId="42F50C47" w:rsidR="0058105E" w:rsidRPr="0058105E" w:rsidRDefault="0058105E" w:rsidP="1A14A802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 xml:space="preserve">We </w:t>
      </w:r>
      <w:r w:rsidR="008F6279" w:rsidRPr="1A14A802">
        <w:rPr>
          <w:rFonts w:eastAsia="Times New Roman"/>
          <w:sz w:val="24"/>
          <w:szCs w:val="24"/>
          <w:lang w:eastAsia="en-GB"/>
        </w:rPr>
        <w:t>know</w:t>
      </w:r>
      <w:r w:rsidRPr="1A14A802">
        <w:rPr>
          <w:rFonts w:eastAsia="Times New Roman"/>
          <w:sz w:val="24"/>
          <w:szCs w:val="24"/>
          <w:lang w:eastAsia="en-GB"/>
        </w:rPr>
        <w:t xml:space="preserve"> that every</w:t>
      </w:r>
      <w:r w:rsidR="005C36E2" w:rsidRPr="1A14A802">
        <w:rPr>
          <w:rFonts w:eastAsia="Times New Roman"/>
          <w:sz w:val="24"/>
          <w:szCs w:val="24"/>
          <w:lang w:eastAsia="en-GB"/>
        </w:rPr>
        <w:t>,</w:t>
      </w:r>
      <w:r w:rsidRPr="1A14A802">
        <w:rPr>
          <w:rFonts w:eastAsia="Times New Roman"/>
          <w:sz w:val="24"/>
          <w:szCs w:val="24"/>
          <w:lang w:eastAsia="en-GB"/>
        </w:rPr>
        <w:t xml:space="preserve"> family’s circumstances are different, and we </w:t>
      </w:r>
      <w:r w:rsidR="005C36E2" w:rsidRPr="1A14A802">
        <w:rPr>
          <w:rFonts w:eastAsia="Times New Roman"/>
          <w:sz w:val="24"/>
          <w:szCs w:val="24"/>
          <w:lang w:eastAsia="en-GB"/>
        </w:rPr>
        <w:t xml:space="preserve">really </w:t>
      </w:r>
      <w:r w:rsidRPr="1A14A802">
        <w:rPr>
          <w:rFonts w:eastAsia="Times New Roman"/>
          <w:sz w:val="24"/>
          <w:szCs w:val="24"/>
          <w:lang w:eastAsia="en-GB"/>
        </w:rPr>
        <w:t xml:space="preserve">appreciate </w:t>
      </w:r>
      <w:r w:rsidR="005C36E2" w:rsidRPr="1A14A802">
        <w:rPr>
          <w:rFonts w:eastAsia="Times New Roman"/>
          <w:sz w:val="24"/>
          <w:szCs w:val="24"/>
          <w:lang w:eastAsia="en-GB"/>
        </w:rPr>
        <w:t>your</w:t>
      </w:r>
      <w:r w:rsidR="008F6279" w:rsidRPr="1A14A802">
        <w:rPr>
          <w:rFonts w:eastAsia="Times New Roman"/>
          <w:sz w:val="24"/>
          <w:szCs w:val="24"/>
          <w:lang w:eastAsia="en-GB"/>
        </w:rPr>
        <w:t xml:space="preserve"> contributions. Any amount of contribution will support us.  We do understand that for some families a contribution is not poss</w:t>
      </w:r>
      <w:r w:rsidR="00F0233E">
        <w:rPr>
          <w:rFonts w:eastAsia="Times New Roman"/>
          <w:sz w:val="24"/>
          <w:szCs w:val="24"/>
          <w:lang w:eastAsia="en-GB"/>
        </w:rPr>
        <w:t>i</w:t>
      </w:r>
      <w:r w:rsidR="008F6279" w:rsidRPr="1A14A802">
        <w:rPr>
          <w:rFonts w:eastAsia="Times New Roman"/>
          <w:sz w:val="24"/>
          <w:szCs w:val="24"/>
          <w:lang w:eastAsia="en-GB"/>
        </w:rPr>
        <w:t>ble.</w:t>
      </w:r>
    </w:p>
    <w:p w14:paraId="3C6FF5CA" w14:textId="054528DD" w:rsidR="0058105E" w:rsidRPr="0058105E" w:rsidRDefault="008F6279" w:rsidP="005810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 xml:space="preserve"> </w:t>
      </w:r>
      <w:r w:rsidR="0058105E" w:rsidRPr="1A14A802">
        <w:rPr>
          <w:rFonts w:eastAsia="Times New Roman"/>
          <w:sz w:val="24"/>
          <w:szCs w:val="24"/>
          <w:lang w:eastAsia="en-GB"/>
        </w:rPr>
        <w:t xml:space="preserve">Thank you for your continued support and commitment to our </w:t>
      </w:r>
      <w:r w:rsidR="005C36E2" w:rsidRPr="1A14A802">
        <w:rPr>
          <w:rFonts w:eastAsia="Times New Roman"/>
          <w:sz w:val="24"/>
          <w:szCs w:val="24"/>
          <w:lang w:eastAsia="en-GB"/>
        </w:rPr>
        <w:t>children</w:t>
      </w:r>
      <w:r w:rsidR="0098797A" w:rsidRPr="1A14A802">
        <w:rPr>
          <w:rFonts w:eastAsia="Times New Roman"/>
          <w:sz w:val="24"/>
          <w:szCs w:val="24"/>
          <w:lang w:eastAsia="en-GB"/>
        </w:rPr>
        <w:t>’</w:t>
      </w:r>
      <w:r w:rsidR="005C36E2" w:rsidRPr="1A14A802">
        <w:rPr>
          <w:rFonts w:eastAsia="Times New Roman"/>
          <w:sz w:val="24"/>
          <w:szCs w:val="24"/>
          <w:lang w:eastAsia="en-GB"/>
        </w:rPr>
        <w:t>s</w:t>
      </w:r>
      <w:r w:rsidR="0058105E" w:rsidRPr="1A14A802">
        <w:rPr>
          <w:rFonts w:eastAsia="Times New Roman"/>
          <w:sz w:val="24"/>
          <w:szCs w:val="24"/>
          <w:lang w:eastAsia="en-GB"/>
        </w:rPr>
        <w:t xml:space="preserve"> growth and success. Together, we can continue to create memorable and meaningful experiences that inspire lifelong learning.</w:t>
      </w:r>
    </w:p>
    <w:p w14:paraId="45BF4114" w14:textId="178CE543" w:rsidR="00F0233E" w:rsidRDefault="0058105E" w:rsidP="00F0233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 w:rsidRPr="1A14A802">
        <w:rPr>
          <w:rFonts w:eastAsia="Times New Roman"/>
          <w:sz w:val="24"/>
          <w:szCs w:val="24"/>
          <w:lang w:eastAsia="en-GB"/>
        </w:rPr>
        <w:t>W</w:t>
      </w:r>
      <w:r w:rsidR="00F0233E">
        <w:rPr>
          <w:rFonts w:eastAsia="Times New Roman"/>
          <w:sz w:val="24"/>
          <w:szCs w:val="24"/>
          <w:lang w:eastAsia="en-GB"/>
        </w:rPr>
        <w:t>a</w:t>
      </w:r>
      <w:r w:rsidRPr="1A14A802">
        <w:rPr>
          <w:rFonts w:eastAsia="Times New Roman"/>
          <w:sz w:val="24"/>
          <w:szCs w:val="24"/>
          <w:lang w:eastAsia="en-GB"/>
        </w:rPr>
        <w:t>rm regards,</w:t>
      </w:r>
      <w:r>
        <w:br/>
      </w:r>
      <w:r w:rsidR="005C36E2" w:rsidRPr="1A14A802">
        <w:rPr>
          <w:rFonts w:eastAsia="Times New Roman"/>
          <w:sz w:val="24"/>
          <w:szCs w:val="24"/>
          <w:lang w:eastAsia="en-GB"/>
        </w:rPr>
        <w:t>Sara Paine</w:t>
      </w:r>
      <w:r w:rsidRPr="1A14A802">
        <w:rPr>
          <w:rFonts w:eastAsia="Times New Roman"/>
          <w:sz w:val="24"/>
          <w:szCs w:val="24"/>
          <w:lang w:eastAsia="en-GB"/>
        </w:rPr>
        <w:t xml:space="preserve"> </w:t>
      </w:r>
      <w:r>
        <w:br/>
      </w:r>
      <w:r w:rsidR="0098797A" w:rsidRPr="1A14A802">
        <w:rPr>
          <w:rFonts w:eastAsia="Times New Roman"/>
          <w:sz w:val="24"/>
          <w:szCs w:val="24"/>
          <w:lang w:eastAsia="en-GB"/>
        </w:rPr>
        <w:t>Executive Head Teacher</w:t>
      </w:r>
    </w:p>
    <w:p w14:paraId="35122E30" w14:textId="597056D0" w:rsidR="0047718C" w:rsidRDefault="0098797A" w:rsidP="00F0233E">
      <w:pPr>
        <w:spacing w:before="100" w:beforeAutospacing="1" w:after="100" w:afterAutospacing="1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8F6279">
        <w:rPr>
          <w:rFonts w:eastAsia="Times New Roman" w:cstheme="minorHAnsi"/>
          <w:sz w:val="24"/>
          <w:szCs w:val="24"/>
          <w:lang w:eastAsia="en-GB"/>
        </w:rPr>
        <w:t>Meon Way Federation</w:t>
      </w:r>
    </w:p>
    <w:sectPr w:rsidR="0047718C" w:rsidSect="00F0233E">
      <w:headerReference w:type="first" r:id="rId10"/>
      <w:pgSz w:w="11906" w:h="16838"/>
      <w:pgMar w:top="11" w:right="720" w:bottom="0" w:left="720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88AA" w14:textId="77777777" w:rsidR="00820214" w:rsidRDefault="00820214" w:rsidP="00281010">
      <w:pPr>
        <w:spacing w:after="0" w:line="240" w:lineRule="auto"/>
      </w:pPr>
      <w:r>
        <w:separator/>
      </w:r>
    </w:p>
  </w:endnote>
  <w:endnote w:type="continuationSeparator" w:id="0">
    <w:p w14:paraId="2E82044C" w14:textId="77777777" w:rsidR="00820214" w:rsidRDefault="00820214" w:rsidP="0028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0FF4" w14:textId="77777777" w:rsidR="00820214" w:rsidRDefault="00820214" w:rsidP="00281010">
      <w:pPr>
        <w:spacing w:after="0" w:line="240" w:lineRule="auto"/>
      </w:pPr>
      <w:r>
        <w:separator/>
      </w:r>
    </w:p>
  </w:footnote>
  <w:footnote w:type="continuationSeparator" w:id="0">
    <w:p w14:paraId="5B146DA0" w14:textId="77777777" w:rsidR="00820214" w:rsidRDefault="00820214" w:rsidP="0028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D35" w14:textId="77777777" w:rsidR="00DA7101" w:rsidRDefault="00DA7101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FEB7628" wp14:editId="3BF4281B">
          <wp:simplePos x="0" y="0"/>
          <wp:positionH relativeFrom="page">
            <wp:align>left</wp:align>
          </wp:positionH>
          <wp:positionV relativeFrom="page">
            <wp:posOffset>-304800</wp:posOffset>
          </wp:positionV>
          <wp:extent cx="7558767" cy="10692000"/>
          <wp:effectExtent l="0" t="0" r="0" b="0"/>
          <wp:wrapNone/>
          <wp:docPr id="136356034" name="Picture 136356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5AF"/>
    <w:multiLevelType w:val="multilevel"/>
    <w:tmpl w:val="4252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14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4"/>
    <w:rsid w:val="000716FD"/>
    <w:rsid w:val="000C79CD"/>
    <w:rsid w:val="000F22A7"/>
    <w:rsid w:val="000F7601"/>
    <w:rsid w:val="0017009C"/>
    <w:rsid w:val="001C2E4B"/>
    <w:rsid w:val="00220844"/>
    <w:rsid w:val="00232F55"/>
    <w:rsid w:val="00281010"/>
    <w:rsid w:val="00364EC2"/>
    <w:rsid w:val="0039202B"/>
    <w:rsid w:val="003D31D9"/>
    <w:rsid w:val="00402C16"/>
    <w:rsid w:val="0047718C"/>
    <w:rsid w:val="004B394E"/>
    <w:rsid w:val="005440C3"/>
    <w:rsid w:val="0058105E"/>
    <w:rsid w:val="00596F1C"/>
    <w:rsid w:val="005C36E2"/>
    <w:rsid w:val="00605856"/>
    <w:rsid w:val="00647FCE"/>
    <w:rsid w:val="00732572"/>
    <w:rsid w:val="007430C0"/>
    <w:rsid w:val="00820214"/>
    <w:rsid w:val="00823699"/>
    <w:rsid w:val="00825AB6"/>
    <w:rsid w:val="00827404"/>
    <w:rsid w:val="008653E2"/>
    <w:rsid w:val="00891A81"/>
    <w:rsid w:val="008F6279"/>
    <w:rsid w:val="00950717"/>
    <w:rsid w:val="0095463A"/>
    <w:rsid w:val="00986AB1"/>
    <w:rsid w:val="0098797A"/>
    <w:rsid w:val="009E4193"/>
    <w:rsid w:val="00A37680"/>
    <w:rsid w:val="00A45370"/>
    <w:rsid w:val="00C03F37"/>
    <w:rsid w:val="00C35BC1"/>
    <w:rsid w:val="00C81D5E"/>
    <w:rsid w:val="00D020AD"/>
    <w:rsid w:val="00D9464A"/>
    <w:rsid w:val="00DA7101"/>
    <w:rsid w:val="00E6492E"/>
    <w:rsid w:val="00E85C46"/>
    <w:rsid w:val="00EF53D6"/>
    <w:rsid w:val="00F0233E"/>
    <w:rsid w:val="00F222D3"/>
    <w:rsid w:val="00F419E0"/>
    <w:rsid w:val="06C53B29"/>
    <w:rsid w:val="07AF409A"/>
    <w:rsid w:val="0D0F3AE7"/>
    <w:rsid w:val="0E3CA6ED"/>
    <w:rsid w:val="1A14A802"/>
    <w:rsid w:val="1B1DEA0D"/>
    <w:rsid w:val="1CDE09A7"/>
    <w:rsid w:val="22124512"/>
    <w:rsid w:val="28AB9929"/>
    <w:rsid w:val="530F1E9A"/>
    <w:rsid w:val="6191C3B1"/>
    <w:rsid w:val="65BC89C2"/>
    <w:rsid w:val="6ABD5CC1"/>
    <w:rsid w:val="7D76E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F39745"/>
  <w15:chartTrackingRefBased/>
  <w15:docId w15:val="{A7170DEA-75AE-4806-AA9D-95177AC5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10"/>
  </w:style>
  <w:style w:type="paragraph" w:styleId="Footer">
    <w:name w:val="footer"/>
    <w:basedOn w:val="Normal"/>
    <w:link w:val="Foot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10"/>
  </w:style>
  <w:style w:type="paragraph" w:customStyle="1" w:styleId="paragraph">
    <w:name w:val="paragraph"/>
    <w:basedOn w:val="Normal"/>
    <w:rsid w:val="0047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718C"/>
  </w:style>
  <w:style w:type="character" w:customStyle="1" w:styleId="eop">
    <w:name w:val="eop"/>
    <w:basedOn w:val="DefaultParagraphFont"/>
    <w:rsid w:val="0047718C"/>
  </w:style>
  <w:style w:type="character" w:customStyle="1" w:styleId="scxw211680665">
    <w:name w:val="scxw211680665"/>
    <w:basedOn w:val="DefaultParagraphFont"/>
    <w:rsid w:val="0047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12\AppData\Local\Temp\MicrosoftEdgeDownloads\2125bd2f-bc91-4958-b9a0-4b32afe402d6\Meon%20Way%20Federation%20-%20Letterhead%20-%20Jan%202025%20(merged%20letterhea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482111-2809-4070-aeb1-599b3fd865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974279FB2D846BF1F802E036CDC47" ma:contentTypeVersion="16" ma:contentTypeDescription="Create a new document." ma:contentTypeScope="" ma:versionID="60e3fe465a197cd1130922417f74bfc0">
  <xsd:schema xmlns:xsd="http://www.w3.org/2001/XMLSchema" xmlns:xs="http://www.w3.org/2001/XMLSchema" xmlns:p="http://schemas.microsoft.com/office/2006/metadata/properties" xmlns:ns3="9f482111-2809-4070-aeb1-599b3fd865ec" xmlns:ns4="f2326719-91f9-499b-8d86-255ac3220046" targetNamespace="http://schemas.microsoft.com/office/2006/metadata/properties" ma:root="true" ma:fieldsID="bd18e8bcb427dbf60a03c8148c49c8cd" ns3:_="" ns4:_="">
    <xsd:import namespace="9f482111-2809-4070-aeb1-599b3fd865ec"/>
    <xsd:import namespace="f2326719-91f9-499b-8d86-255ac322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2111-2809-4070-aeb1-599b3fd86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6719-91f9-499b-8d86-255ac32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529F-EF76-4726-A44F-8AB47C2C536E}">
  <ds:schemaRefs>
    <ds:schemaRef ds:uri="http://schemas.microsoft.com/office/2006/documentManagement/types"/>
    <ds:schemaRef ds:uri="http://schemas.microsoft.com/office/infopath/2007/PartnerControls"/>
    <ds:schemaRef ds:uri="f2326719-91f9-499b-8d86-255ac3220046"/>
    <ds:schemaRef ds:uri="http://schemas.openxmlformats.org/package/2006/metadata/core-properties"/>
    <ds:schemaRef ds:uri="9f482111-2809-4070-aeb1-599b3fd865ec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815BFC-2C69-4D10-8590-68404329C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B9361-68AB-4419-A738-8E73768C7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2111-2809-4070-aeb1-599b3fd865ec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Meon Way Federation - Letterhead - Jan 2025 (merged letterhead).dotx</Template>
  <TotalTime>2</TotalTime>
  <Pages>1</Pages>
  <Words>308</Words>
  <Characters>1756</Characters>
  <Application>Microsoft Office Word</Application>
  <DocSecurity>4</DocSecurity>
  <Lines>14</Lines>
  <Paragraphs>4</Paragraphs>
  <ScaleCrop>false</ScaleCrop>
  <Company>Thinking Schools Academy Trust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Sage, Caroline (MJS)</dc:creator>
  <cp:keywords/>
  <dc:description/>
  <cp:lastModifiedBy>Owens, Laura (MJS)</cp:lastModifiedBy>
  <cp:revision>2</cp:revision>
  <dcterms:created xsi:type="dcterms:W3CDTF">2025-11-13T13:55:00Z</dcterms:created>
  <dcterms:modified xsi:type="dcterms:W3CDTF">2025-11-13T13:55:00Z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0x010100A7B974279FB2D846BF1F802E036CDC47</vt:lpwstr>
  </property>
  <property fmtid="{D5CDD505-2E9C-101B-9397-08002B2CF9AE}" pid="3" name="MediaServiceImageTags">
    <vt:lpwstr/>
  </property>
</Properties>
</file>